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827"/>
      </w:tblGrid>
      <w:tr w:rsidR="00D564F6" w:rsidTr="00C713EE">
        <w:tc>
          <w:tcPr>
            <w:tcW w:w="4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F6" w:rsidRPr="00C713EE" w:rsidRDefault="00D564F6" w:rsidP="00D47E0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713EE">
              <w:rPr>
                <w:color w:val="000000"/>
                <w:sz w:val="26"/>
                <w:szCs w:val="26"/>
              </w:rPr>
              <w:t> </w:t>
            </w:r>
            <w:r w:rsidRPr="00C713EE">
              <w:rPr>
                <w:bCs/>
                <w:color w:val="000000"/>
                <w:sz w:val="26"/>
                <w:szCs w:val="26"/>
              </w:rPr>
              <w:t>UBND HUYỆN BÌNH CHÁNH</w:t>
            </w:r>
          </w:p>
          <w:p w:rsidR="005643D1" w:rsidRDefault="009A6069" w:rsidP="00A462EF">
            <w:pPr>
              <w:jc w:val="center"/>
              <w:rPr>
                <w:sz w:val="26"/>
                <w:szCs w:val="26"/>
              </w:rPr>
            </w:pPr>
            <w:r w:rsidRPr="00C713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D077E6" wp14:editId="3794A54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222885</wp:posOffset>
                      </wp:positionV>
                      <wp:extent cx="1781175" cy="0"/>
                      <wp:effectExtent l="0" t="0" r="0" b="0"/>
                      <wp:wrapNone/>
                      <wp:docPr id="1357052024" name="Straight Arrow Connector 135705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1981F7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57052024" o:spid="_x0000_s1026" type="#_x0000_t32" style="position:absolute;margin-left:23.4pt;margin-top:17.55pt;width:14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LuAEAAFYDAAAOAAAAZHJzL2Uyb0RvYy54bWysU8Fu2zAMvQ/YPwi6L44DZO2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"/>
                  </w:pict>
                </mc:Fallback>
              </mc:AlternateContent>
            </w:r>
            <w:r w:rsidR="00D564F6" w:rsidRPr="00C713EE">
              <w:rPr>
                <w:b/>
                <w:bCs/>
                <w:color w:val="000000"/>
                <w:sz w:val="26"/>
                <w:szCs w:val="26"/>
              </w:rPr>
              <w:t xml:space="preserve">TRƯỜNG </w:t>
            </w:r>
            <w:r w:rsidR="00890B4B">
              <w:rPr>
                <w:b/>
                <w:bCs/>
                <w:color w:val="000000"/>
                <w:sz w:val="26"/>
                <w:szCs w:val="26"/>
              </w:rPr>
              <w:t>MN</w:t>
            </w:r>
            <w:r w:rsidR="00D564F6" w:rsidRPr="00C713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90B4B">
              <w:rPr>
                <w:b/>
                <w:bCs/>
                <w:color w:val="000000"/>
                <w:sz w:val="26"/>
                <w:szCs w:val="26"/>
              </w:rPr>
              <w:t>HOÀNG ANH</w:t>
            </w:r>
            <w:r w:rsidR="00D564F6" w:rsidRPr="00C713EE">
              <w:rPr>
                <w:b/>
                <w:bCs/>
                <w:color w:val="000000"/>
                <w:sz w:val="26"/>
                <w:szCs w:val="26"/>
              </w:rPr>
              <w:br/>
            </w:r>
          </w:p>
          <w:p w:rsidR="00D564F6" w:rsidRPr="00C713EE" w:rsidRDefault="005643D1" w:rsidP="00B5657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́: </w:t>
            </w:r>
            <w:r w:rsidR="00B5657D">
              <w:rPr>
                <w:sz w:val="26"/>
                <w:szCs w:val="26"/>
              </w:rPr>
              <w:t xml:space="preserve">  </w:t>
            </w:r>
            <w:r w:rsidR="004F00C9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/TB-MN</w:t>
            </w:r>
            <w:r w:rsidR="00890B4B">
              <w:rPr>
                <w:sz w:val="26"/>
                <w:szCs w:val="26"/>
              </w:rPr>
              <w:t>HA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3D1" w:rsidRDefault="00D564F6" w:rsidP="00C713EE">
            <w:pPr>
              <w:rPr>
                <w:sz w:val="26"/>
                <w:szCs w:val="26"/>
              </w:rPr>
            </w:pPr>
            <w:r w:rsidRPr="00C713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4E322E" wp14:editId="06E7D61F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400050</wp:posOffset>
                      </wp:positionV>
                      <wp:extent cx="17811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745FF6A" id="Straight Arrow Connector 2" o:spid="_x0000_s1026" type="#_x0000_t32" style="position:absolute;margin-left:63.65pt;margin-top:31.5pt;width:14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LuAEAAFYDAAAOAAAAZHJzL2Uyb0RvYy54bWysU8Fu2zAMvQ/YPwi6L44DZO2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"/>
                  </w:pict>
                </mc:Fallback>
              </mc:AlternateContent>
            </w:r>
            <w:r w:rsidRPr="00C713EE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C713EE">
              <w:rPr>
                <w:b/>
                <w:bCs/>
                <w:sz w:val="26"/>
                <w:szCs w:val="26"/>
              </w:rPr>
              <w:br/>
            </w:r>
            <w:r w:rsidR="00C713EE" w:rsidRPr="009A6069">
              <w:rPr>
                <w:b/>
                <w:bCs/>
                <w:sz w:val="26"/>
                <w:szCs w:val="26"/>
              </w:rPr>
              <w:t xml:space="preserve">                   </w:t>
            </w:r>
            <w:proofErr w:type="spellStart"/>
            <w:r w:rsidRPr="009A606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9A60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A6069">
              <w:rPr>
                <w:b/>
                <w:bCs/>
                <w:sz w:val="26"/>
                <w:szCs w:val="26"/>
              </w:rPr>
              <w:t>lập-Tự</w:t>
            </w:r>
            <w:proofErr w:type="spellEnd"/>
            <w:r w:rsidRPr="009A6069">
              <w:rPr>
                <w:b/>
                <w:bCs/>
                <w:sz w:val="26"/>
                <w:szCs w:val="26"/>
              </w:rPr>
              <w:t xml:space="preserve"> do-</w:t>
            </w:r>
            <w:proofErr w:type="spellStart"/>
            <w:r w:rsidRPr="009A606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9A606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A6069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C713EE">
              <w:rPr>
                <w:b/>
                <w:bCs/>
                <w:sz w:val="26"/>
                <w:szCs w:val="26"/>
              </w:rPr>
              <w:t xml:space="preserve"> </w:t>
            </w:r>
            <w:r w:rsidRPr="00C713EE">
              <w:rPr>
                <w:b/>
                <w:bCs/>
                <w:sz w:val="26"/>
                <w:szCs w:val="26"/>
              </w:rPr>
              <w:br/>
            </w:r>
          </w:p>
          <w:p w:rsidR="00C713EE" w:rsidRPr="00D05E30" w:rsidRDefault="005643D1" w:rsidP="00C713EE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958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643D1">
              <w:rPr>
                <w:i/>
                <w:sz w:val="26"/>
                <w:szCs w:val="26"/>
              </w:rPr>
              <w:t>Bình</w:t>
            </w:r>
            <w:proofErr w:type="spellEnd"/>
            <w:r w:rsidRPr="005643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43D1">
              <w:rPr>
                <w:i/>
                <w:sz w:val="26"/>
                <w:szCs w:val="26"/>
              </w:rPr>
              <w:t>Chánh</w:t>
            </w:r>
            <w:proofErr w:type="spellEnd"/>
            <w:r w:rsidRPr="005643D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643D1">
              <w:rPr>
                <w:i/>
                <w:sz w:val="26"/>
                <w:szCs w:val="26"/>
              </w:rPr>
              <w:t>ngày</w:t>
            </w:r>
            <w:proofErr w:type="spellEnd"/>
            <w:r w:rsidRPr="005643D1">
              <w:rPr>
                <w:i/>
                <w:sz w:val="26"/>
                <w:szCs w:val="26"/>
              </w:rPr>
              <w:t xml:space="preserve"> </w:t>
            </w:r>
            <w:r w:rsidR="005C016E">
              <w:rPr>
                <w:i/>
                <w:sz w:val="26"/>
                <w:szCs w:val="26"/>
              </w:rPr>
              <w:t xml:space="preserve"> </w:t>
            </w:r>
            <w:r w:rsidR="00B5657D">
              <w:rPr>
                <w:i/>
                <w:sz w:val="26"/>
                <w:szCs w:val="26"/>
              </w:rPr>
              <w:t xml:space="preserve"> </w:t>
            </w:r>
            <w:r w:rsidR="00BA0A20">
              <w:rPr>
                <w:i/>
                <w:sz w:val="26"/>
                <w:szCs w:val="26"/>
              </w:rPr>
              <w:t>15</w:t>
            </w:r>
            <w:r w:rsidR="00F23047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5643D1">
              <w:rPr>
                <w:i/>
                <w:sz w:val="26"/>
                <w:szCs w:val="26"/>
              </w:rPr>
              <w:t>tháng</w:t>
            </w:r>
            <w:proofErr w:type="spellEnd"/>
            <w:r w:rsidRPr="005643D1">
              <w:rPr>
                <w:i/>
                <w:sz w:val="26"/>
                <w:szCs w:val="26"/>
              </w:rPr>
              <w:t xml:space="preserve"> </w:t>
            </w:r>
            <w:r w:rsidR="00F23047">
              <w:rPr>
                <w:i/>
                <w:sz w:val="26"/>
                <w:szCs w:val="26"/>
              </w:rPr>
              <w:t xml:space="preserve"> </w:t>
            </w:r>
            <w:r w:rsidR="005C016E">
              <w:rPr>
                <w:i/>
                <w:sz w:val="26"/>
                <w:szCs w:val="26"/>
              </w:rPr>
              <w:t>05</w:t>
            </w:r>
            <w:r w:rsidR="00F23047">
              <w:rPr>
                <w:i/>
                <w:sz w:val="26"/>
                <w:szCs w:val="26"/>
              </w:rPr>
              <w:t xml:space="preserve">   </w:t>
            </w:r>
            <w:r w:rsidR="00D12A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43D1">
              <w:rPr>
                <w:i/>
                <w:sz w:val="26"/>
                <w:szCs w:val="26"/>
              </w:rPr>
              <w:t>năm</w:t>
            </w:r>
            <w:proofErr w:type="spellEnd"/>
            <w:r w:rsidRPr="005643D1">
              <w:rPr>
                <w:i/>
                <w:sz w:val="26"/>
                <w:szCs w:val="26"/>
              </w:rPr>
              <w:t xml:space="preserve"> 202</w:t>
            </w:r>
            <w:r w:rsidR="004F00C9">
              <w:rPr>
                <w:i/>
                <w:sz w:val="26"/>
                <w:szCs w:val="26"/>
              </w:rPr>
              <w:t>5</w:t>
            </w:r>
          </w:p>
          <w:p w:rsidR="00D05E30" w:rsidRPr="00C713EE" w:rsidRDefault="00D05E30" w:rsidP="00C713EE">
            <w:pPr>
              <w:rPr>
                <w:sz w:val="26"/>
                <w:szCs w:val="26"/>
              </w:rPr>
            </w:pPr>
          </w:p>
        </w:tc>
      </w:tr>
    </w:tbl>
    <w:p w:rsidR="00D564F6" w:rsidRPr="00C713EE" w:rsidRDefault="00A462EF" w:rsidP="00D564F6">
      <w:pPr>
        <w:jc w:val="center"/>
        <w:rPr>
          <w:sz w:val="28"/>
          <w:szCs w:val="28"/>
        </w:rPr>
      </w:pPr>
      <w:r w:rsidRPr="00C713EE">
        <w:rPr>
          <w:b/>
          <w:bCs/>
          <w:color w:val="000000"/>
          <w:sz w:val="28"/>
          <w:szCs w:val="28"/>
        </w:rPr>
        <w:t>THÔNG BÁO</w:t>
      </w:r>
    </w:p>
    <w:p w:rsidR="00D05E30" w:rsidRDefault="00A462EF" w:rsidP="00D05E30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C713EE">
        <w:rPr>
          <w:b/>
          <w:bCs/>
          <w:color w:val="000000"/>
          <w:sz w:val="28"/>
          <w:szCs w:val="28"/>
        </w:rPr>
        <w:t>Kết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quả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đánh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giá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C713EE">
        <w:rPr>
          <w:b/>
          <w:bCs/>
          <w:color w:val="000000"/>
          <w:sz w:val="28"/>
          <w:szCs w:val="28"/>
        </w:rPr>
        <w:t>phân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loại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viên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chức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D339A" w:rsidRPr="00C713EE">
        <w:rPr>
          <w:b/>
          <w:bCs/>
          <w:color w:val="000000"/>
          <w:sz w:val="28"/>
          <w:szCs w:val="28"/>
        </w:rPr>
        <w:t>người</w:t>
      </w:r>
      <w:proofErr w:type="spellEnd"/>
      <w:r w:rsidR="00ED339A"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ED339A" w:rsidRPr="00C713EE">
        <w:rPr>
          <w:b/>
          <w:bCs/>
          <w:color w:val="000000"/>
          <w:sz w:val="28"/>
          <w:szCs w:val="28"/>
        </w:rPr>
        <w:t>lao</w:t>
      </w:r>
      <w:proofErr w:type="spellEnd"/>
      <w:proofErr w:type="gramEnd"/>
      <w:r w:rsidR="00ED339A"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D339A" w:rsidRPr="00C713EE">
        <w:rPr>
          <w:b/>
          <w:bCs/>
          <w:color w:val="000000"/>
          <w:sz w:val="28"/>
          <w:szCs w:val="28"/>
        </w:rPr>
        <w:t>động</w:t>
      </w:r>
      <w:proofErr w:type="spellEnd"/>
    </w:p>
    <w:p w:rsidR="00D564F6" w:rsidRPr="00C713EE" w:rsidRDefault="00A462EF" w:rsidP="00D05E30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C713EE">
        <w:rPr>
          <w:b/>
          <w:bCs/>
          <w:color w:val="000000"/>
          <w:sz w:val="28"/>
          <w:szCs w:val="28"/>
        </w:rPr>
        <w:t>của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Trường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85D23">
        <w:rPr>
          <w:b/>
          <w:bCs/>
          <w:color w:val="000000"/>
          <w:sz w:val="28"/>
          <w:szCs w:val="28"/>
        </w:rPr>
        <w:t>Mầm</w:t>
      </w:r>
      <w:proofErr w:type="spellEnd"/>
      <w:r w:rsidR="00D85D23">
        <w:rPr>
          <w:b/>
          <w:bCs/>
          <w:color w:val="000000"/>
          <w:sz w:val="28"/>
          <w:szCs w:val="28"/>
        </w:rPr>
        <w:t xml:space="preserve"> non</w:t>
      </w:r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23047">
        <w:rPr>
          <w:b/>
          <w:bCs/>
          <w:color w:val="000000"/>
          <w:sz w:val="28"/>
          <w:szCs w:val="28"/>
        </w:rPr>
        <w:t>Hoàng</w:t>
      </w:r>
      <w:proofErr w:type="spellEnd"/>
      <w:r w:rsidR="00F230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23047">
        <w:rPr>
          <w:b/>
          <w:bCs/>
          <w:color w:val="000000"/>
          <w:sz w:val="28"/>
          <w:szCs w:val="28"/>
        </w:rPr>
        <w:t>Anh</w:t>
      </w:r>
      <w:proofErr w:type="spellEnd"/>
    </w:p>
    <w:p w:rsidR="00D564F6" w:rsidRDefault="00A462EF" w:rsidP="00D05E30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C713EE">
        <w:rPr>
          <w:b/>
          <w:bCs/>
          <w:color w:val="000000"/>
          <w:sz w:val="28"/>
          <w:szCs w:val="28"/>
        </w:rPr>
        <w:t>Năm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713EE">
        <w:rPr>
          <w:b/>
          <w:bCs/>
          <w:color w:val="000000"/>
          <w:sz w:val="28"/>
          <w:szCs w:val="28"/>
        </w:rPr>
        <w:t>học</w:t>
      </w:r>
      <w:proofErr w:type="spellEnd"/>
      <w:r w:rsidRPr="00C713EE">
        <w:rPr>
          <w:b/>
          <w:bCs/>
          <w:color w:val="000000"/>
          <w:sz w:val="28"/>
          <w:szCs w:val="28"/>
        </w:rPr>
        <w:t xml:space="preserve">: </w:t>
      </w:r>
      <w:r w:rsidR="00D2409E">
        <w:rPr>
          <w:b/>
          <w:bCs/>
          <w:color w:val="000000"/>
          <w:sz w:val="28"/>
          <w:szCs w:val="28"/>
        </w:rPr>
        <w:t>202</w:t>
      </w:r>
      <w:r w:rsidR="00BA0A20">
        <w:rPr>
          <w:b/>
          <w:bCs/>
          <w:color w:val="000000"/>
          <w:sz w:val="28"/>
          <w:szCs w:val="28"/>
        </w:rPr>
        <w:t>4</w:t>
      </w:r>
      <w:r w:rsidR="00D2409E">
        <w:rPr>
          <w:b/>
          <w:bCs/>
          <w:color w:val="000000"/>
          <w:sz w:val="28"/>
          <w:szCs w:val="28"/>
        </w:rPr>
        <w:t>-202</w:t>
      </w:r>
      <w:r w:rsidR="00BA0A20">
        <w:rPr>
          <w:b/>
          <w:bCs/>
          <w:color w:val="000000"/>
          <w:sz w:val="28"/>
          <w:szCs w:val="28"/>
        </w:rPr>
        <w:t>5</w:t>
      </w:r>
    </w:p>
    <w:p w:rsidR="00D05E30" w:rsidRPr="00D05E30" w:rsidRDefault="00BC7605" w:rsidP="00D74145">
      <w:pPr>
        <w:jc w:val="center"/>
        <w:rPr>
          <w:b/>
          <w:bCs/>
          <w:color w:val="000000"/>
          <w:sz w:val="28"/>
          <w:szCs w:val="28"/>
        </w:rPr>
      </w:pPr>
      <w:r w:rsidRPr="00C713EE">
        <w:rPr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03790" wp14:editId="19B0737F">
                <wp:simplePos x="0" y="0"/>
                <wp:positionH relativeFrom="column">
                  <wp:posOffset>2459355</wp:posOffset>
                </wp:positionH>
                <wp:positionV relativeFrom="paragraph">
                  <wp:posOffset>62230</wp:posOffset>
                </wp:positionV>
                <wp:extent cx="1028700" cy="0"/>
                <wp:effectExtent l="9525" t="5715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586304" id="Straight Arrow Connector 3" o:spid="_x0000_s1026" type="#_x0000_t32" style="position:absolute;margin-left:193.65pt;margin-top:4.9pt;width:8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"/>
            </w:pict>
          </mc:Fallback>
        </mc:AlternateContent>
      </w:r>
    </w:p>
    <w:p w:rsidR="00F23047" w:rsidRDefault="00696BE2" w:rsidP="00696BE2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proofErr w:type="spellStart"/>
      <w:r w:rsidRPr="00696BE2">
        <w:rPr>
          <w:rFonts w:cs="VNI-Times"/>
          <w:iCs/>
          <w:sz w:val="28"/>
          <w:szCs w:val="28"/>
        </w:rPr>
        <w:t>Căn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cứ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công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văn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số</w:t>
      </w:r>
      <w:proofErr w:type="spellEnd"/>
      <w:r w:rsidRPr="00696BE2">
        <w:rPr>
          <w:rFonts w:cs="VNI-Times"/>
          <w:iCs/>
          <w:sz w:val="28"/>
          <w:szCs w:val="28"/>
          <w:lang w:val="vi-VN"/>
        </w:rPr>
        <w:t xml:space="preserve"> </w:t>
      </w:r>
      <w:r w:rsidR="002925F0">
        <w:rPr>
          <w:rFonts w:cs="VNI-Times"/>
          <w:iCs/>
          <w:sz w:val="28"/>
          <w:szCs w:val="28"/>
        </w:rPr>
        <w:t xml:space="preserve">1749/UBND </w:t>
      </w:r>
      <w:proofErr w:type="spellStart"/>
      <w:r w:rsidR="002925F0">
        <w:rPr>
          <w:rFonts w:cs="VNI-Times"/>
          <w:iCs/>
          <w:sz w:val="28"/>
          <w:szCs w:val="28"/>
        </w:rPr>
        <w:t>ngày</w:t>
      </w:r>
      <w:proofErr w:type="spellEnd"/>
      <w:r w:rsidR="002925F0">
        <w:rPr>
          <w:rFonts w:cs="VNI-Times"/>
          <w:iCs/>
          <w:sz w:val="28"/>
          <w:szCs w:val="28"/>
        </w:rPr>
        <w:t xml:space="preserve"> 8</w:t>
      </w:r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tháng</w:t>
      </w:r>
      <w:proofErr w:type="spellEnd"/>
      <w:r w:rsidRPr="00696BE2">
        <w:rPr>
          <w:rFonts w:cs="VNI-Times"/>
          <w:iCs/>
          <w:sz w:val="28"/>
          <w:szCs w:val="28"/>
        </w:rPr>
        <w:t xml:space="preserve"> 5 </w:t>
      </w:r>
      <w:proofErr w:type="spellStart"/>
      <w:r w:rsidRPr="00696BE2">
        <w:rPr>
          <w:rFonts w:cs="VNI-Times"/>
          <w:iCs/>
          <w:sz w:val="28"/>
          <w:szCs w:val="28"/>
        </w:rPr>
        <w:t>năm</w:t>
      </w:r>
      <w:proofErr w:type="spellEnd"/>
      <w:r w:rsidRPr="00696BE2">
        <w:rPr>
          <w:rFonts w:cs="VNI-Times"/>
          <w:iCs/>
          <w:sz w:val="28"/>
          <w:szCs w:val="28"/>
        </w:rPr>
        <w:t xml:space="preserve"> 2024 </w:t>
      </w:r>
      <w:proofErr w:type="spellStart"/>
      <w:r w:rsidRPr="00696BE2">
        <w:rPr>
          <w:rFonts w:cs="VNI-Times"/>
          <w:iCs/>
          <w:sz w:val="28"/>
          <w:szCs w:val="28"/>
        </w:rPr>
        <w:t>của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ủy</w:t>
      </w:r>
      <w:proofErr w:type="spellEnd"/>
      <w:r w:rsidRPr="00696BE2">
        <w:rPr>
          <w:rFonts w:cs="VNI-Times"/>
          <w:iCs/>
          <w:sz w:val="28"/>
          <w:szCs w:val="28"/>
        </w:rPr>
        <w:t xml:space="preserve"> ban </w:t>
      </w:r>
      <w:proofErr w:type="spellStart"/>
      <w:r w:rsidRPr="00696BE2">
        <w:rPr>
          <w:rFonts w:cs="VNI-Times"/>
          <w:iCs/>
          <w:sz w:val="28"/>
          <w:szCs w:val="28"/>
        </w:rPr>
        <w:t>nhân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dân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huyện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Bình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Chánh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về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thực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hiện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đánh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giá</w:t>
      </w:r>
      <w:proofErr w:type="spellEnd"/>
      <w:r w:rsidRPr="00696BE2">
        <w:rPr>
          <w:rFonts w:cs="VNI-Times"/>
          <w:iCs/>
          <w:sz w:val="28"/>
          <w:szCs w:val="28"/>
        </w:rPr>
        <w:t xml:space="preserve">, </w:t>
      </w:r>
      <w:proofErr w:type="spellStart"/>
      <w:r w:rsidRPr="00696BE2">
        <w:rPr>
          <w:rFonts w:cs="VNI-Times"/>
          <w:iCs/>
          <w:sz w:val="28"/>
          <w:szCs w:val="28"/>
        </w:rPr>
        <w:t>xếp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loại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chất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lượng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viên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chức</w:t>
      </w:r>
      <w:proofErr w:type="spellEnd"/>
      <w:r w:rsidRPr="00696BE2">
        <w:rPr>
          <w:rFonts w:cs="VNI-Times"/>
          <w:iCs/>
          <w:sz w:val="28"/>
          <w:szCs w:val="28"/>
        </w:rPr>
        <w:t xml:space="preserve">, </w:t>
      </w:r>
      <w:proofErr w:type="spellStart"/>
      <w:r w:rsidRPr="00696BE2">
        <w:rPr>
          <w:rFonts w:cs="VNI-Times"/>
          <w:iCs/>
          <w:sz w:val="28"/>
          <w:szCs w:val="28"/>
        </w:rPr>
        <w:t>người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lao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động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năm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học</w:t>
      </w:r>
      <w:proofErr w:type="spellEnd"/>
      <w:r w:rsidRPr="00696BE2">
        <w:rPr>
          <w:rFonts w:cs="VNI-Times"/>
          <w:iCs/>
          <w:sz w:val="28"/>
          <w:szCs w:val="28"/>
        </w:rPr>
        <w:t xml:space="preserve"> 202</w:t>
      </w:r>
      <w:r w:rsidR="00B03720">
        <w:rPr>
          <w:rFonts w:cs="VNI-Times"/>
          <w:iCs/>
          <w:sz w:val="28"/>
          <w:szCs w:val="28"/>
        </w:rPr>
        <w:t>4</w:t>
      </w:r>
      <w:r w:rsidRPr="00696BE2">
        <w:rPr>
          <w:rFonts w:cs="VNI-Times"/>
          <w:iCs/>
          <w:sz w:val="28"/>
          <w:szCs w:val="28"/>
        </w:rPr>
        <w:t>-202</w:t>
      </w:r>
      <w:r w:rsidR="00B03720">
        <w:rPr>
          <w:rFonts w:cs="VNI-Times"/>
          <w:iCs/>
          <w:sz w:val="28"/>
          <w:szCs w:val="28"/>
        </w:rPr>
        <w:t>5</w:t>
      </w:r>
      <w:r w:rsidR="00F23047" w:rsidRPr="00890B4B">
        <w:rPr>
          <w:color w:val="FF0000"/>
          <w:sz w:val="28"/>
          <w:szCs w:val="28"/>
        </w:rPr>
        <w:t>;</w:t>
      </w:r>
    </w:p>
    <w:p w:rsidR="00696BE2" w:rsidRPr="00F23047" w:rsidRDefault="00696BE2" w:rsidP="00696BE2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proofErr w:type="spellStart"/>
      <w:r w:rsidRPr="001F2DCD">
        <w:rPr>
          <w:color w:val="000000" w:themeColor="text1"/>
          <w:sz w:val="28"/>
          <w:szCs w:val="28"/>
        </w:rPr>
        <w:t>Căn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cứ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Kế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hoạch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số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r w:rsidR="00B5657D" w:rsidRPr="001F2DCD">
        <w:rPr>
          <w:color w:val="000000" w:themeColor="text1"/>
          <w:sz w:val="28"/>
          <w:szCs w:val="28"/>
        </w:rPr>
        <w:t>1</w:t>
      </w:r>
      <w:r w:rsidR="00BA0A20">
        <w:rPr>
          <w:color w:val="000000" w:themeColor="text1"/>
          <w:sz w:val="28"/>
          <w:szCs w:val="28"/>
        </w:rPr>
        <w:t>76</w:t>
      </w:r>
      <w:r w:rsidRPr="001F2DCD">
        <w:rPr>
          <w:color w:val="000000" w:themeColor="text1"/>
          <w:sz w:val="28"/>
          <w:szCs w:val="28"/>
        </w:rPr>
        <w:t>/KH-MNHA</w:t>
      </w:r>
      <w:r w:rsidR="00B5657D"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="00B5657D" w:rsidRPr="001F2DCD">
        <w:rPr>
          <w:color w:val="000000" w:themeColor="text1"/>
          <w:sz w:val="28"/>
          <w:szCs w:val="28"/>
        </w:rPr>
        <w:t>ngày</w:t>
      </w:r>
      <w:proofErr w:type="spellEnd"/>
      <w:r w:rsidR="00B5657D" w:rsidRPr="001F2DCD">
        <w:rPr>
          <w:color w:val="000000" w:themeColor="text1"/>
          <w:sz w:val="28"/>
          <w:szCs w:val="28"/>
        </w:rPr>
        <w:t xml:space="preserve"> </w:t>
      </w:r>
      <w:r w:rsidR="00BA0A20">
        <w:rPr>
          <w:color w:val="000000" w:themeColor="text1"/>
          <w:sz w:val="28"/>
          <w:szCs w:val="28"/>
        </w:rPr>
        <w:t>9</w:t>
      </w:r>
      <w:r w:rsidR="00B5657D"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="00B5657D" w:rsidRPr="001F2DCD">
        <w:rPr>
          <w:color w:val="000000" w:themeColor="text1"/>
          <w:sz w:val="28"/>
          <w:szCs w:val="28"/>
        </w:rPr>
        <w:t>tháng</w:t>
      </w:r>
      <w:proofErr w:type="spellEnd"/>
      <w:r w:rsidR="00B5657D" w:rsidRPr="001F2DCD">
        <w:rPr>
          <w:color w:val="000000" w:themeColor="text1"/>
          <w:sz w:val="28"/>
          <w:szCs w:val="28"/>
        </w:rPr>
        <w:t xml:space="preserve"> 5 </w:t>
      </w:r>
      <w:proofErr w:type="spellStart"/>
      <w:r w:rsidR="00B5657D" w:rsidRPr="001F2DCD">
        <w:rPr>
          <w:color w:val="000000" w:themeColor="text1"/>
          <w:sz w:val="28"/>
          <w:szCs w:val="28"/>
        </w:rPr>
        <w:t>năm</w:t>
      </w:r>
      <w:proofErr w:type="spellEnd"/>
      <w:r w:rsidR="00B5657D" w:rsidRPr="001F2DCD">
        <w:rPr>
          <w:color w:val="000000" w:themeColor="text1"/>
          <w:sz w:val="28"/>
          <w:szCs w:val="28"/>
        </w:rPr>
        <w:t xml:space="preserve"> 2024</w:t>
      </w:r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của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Trường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Mầm</w:t>
      </w:r>
      <w:proofErr w:type="spellEnd"/>
      <w:r w:rsidRPr="001F2DCD">
        <w:rPr>
          <w:color w:val="000000" w:themeColor="text1"/>
          <w:sz w:val="28"/>
          <w:szCs w:val="28"/>
        </w:rPr>
        <w:t xml:space="preserve"> non </w:t>
      </w:r>
      <w:proofErr w:type="spellStart"/>
      <w:r w:rsidRPr="001F2DCD">
        <w:rPr>
          <w:color w:val="000000" w:themeColor="text1"/>
          <w:sz w:val="28"/>
          <w:szCs w:val="28"/>
        </w:rPr>
        <w:t>Hoàng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1F2DCD">
        <w:rPr>
          <w:color w:val="000000" w:themeColor="text1"/>
          <w:sz w:val="28"/>
          <w:szCs w:val="28"/>
        </w:rPr>
        <w:t>Anh</w:t>
      </w:r>
      <w:proofErr w:type="spellEnd"/>
      <w:r w:rsidRPr="001F2DCD">
        <w:rPr>
          <w:color w:val="000000" w:themeColor="text1"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về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thực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hiện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đánh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giá</w:t>
      </w:r>
      <w:proofErr w:type="spellEnd"/>
      <w:r w:rsidRPr="00696BE2">
        <w:rPr>
          <w:rFonts w:cs="VNI-Times"/>
          <w:iCs/>
          <w:sz w:val="28"/>
          <w:szCs w:val="28"/>
        </w:rPr>
        <w:t xml:space="preserve">, </w:t>
      </w:r>
      <w:proofErr w:type="spellStart"/>
      <w:r w:rsidRPr="00696BE2">
        <w:rPr>
          <w:rFonts w:cs="VNI-Times"/>
          <w:iCs/>
          <w:sz w:val="28"/>
          <w:szCs w:val="28"/>
        </w:rPr>
        <w:t>xếp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loại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chất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lượng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viên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chức</w:t>
      </w:r>
      <w:proofErr w:type="spellEnd"/>
      <w:r w:rsidRPr="00696BE2">
        <w:rPr>
          <w:rFonts w:cs="VNI-Times"/>
          <w:iCs/>
          <w:sz w:val="28"/>
          <w:szCs w:val="28"/>
        </w:rPr>
        <w:t xml:space="preserve">, </w:t>
      </w:r>
      <w:proofErr w:type="spellStart"/>
      <w:r w:rsidRPr="00696BE2">
        <w:rPr>
          <w:rFonts w:cs="VNI-Times"/>
          <w:iCs/>
          <w:sz w:val="28"/>
          <w:szCs w:val="28"/>
        </w:rPr>
        <w:t>người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lao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động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năm</w:t>
      </w:r>
      <w:proofErr w:type="spellEnd"/>
      <w:r w:rsidRPr="00696BE2">
        <w:rPr>
          <w:rFonts w:cs="VNI-Times"/>
          <w:iCs/>
          <w:sz w:val="28"/>
          <w:szCs w:val="28"/>
        </w:rPr>
        <w:t xml:space="preserve"> </w:t>
      </w:r>
      <w:proofErr w:type="spellStart"/>
      <w:r w:rsidRPr="00696BE2">
        <w:rPr>
          <w:rFonts w:cs="VNI-Times"/>
          <w:iCs/>
          <w:sz w:val="28"/>
          <w:szCs w:val="28"/>
        </w:rPr>
        <w:t>học</w:t>
      </w:r>
      <w:proofErr w:type="spellEnd"/>
      <w:r w:rsidRPr="00696BE2">
        <w:rPr>
          <w:rFonts w:cs="VNI-Times"/>
          <w:iCs/>
          <w:sz w:val="28"/>
          <w:szCs w:val="28"/>
        </w:rPr>
        <w:t xml:space="preserve"> 202</w:t>
      </w:r>
      <w:r w:rsidR="00BA0A20">
        <w:rPr>
          <w:rFonts w:cs="VNI-Times"/>
          <w:iCs/>
          <w:sz w:val="28"/>
          <w:szCs w:val="28"/>
        </w:rPr>
        <w:t>4</w:t>
      </w:r>
      <w:r w:rsidRPr="00696BE2">
        <w:rPr>
          <w:rFonts w:cs="VNI-Times"/>
          <w:iCs/>
          <w:sz w:val="28"/>
          <w:szCs w:val="28"/>
        </w:rPr>
        <w:t>-202</w:t>
      </w:r>
      <w:r w:rsidR="00BA0A20">
        <w:rPr>
          <w:rFonts w:cs="VNI-Times"/>
          <w:iCs/>
          <w:sz w:val="28"/>
          <w:szCs w:val="28"/>
        </w:rPr>
        <w:t>5.</w:t>
      </w:r>
    </w:p>
    <w:p w:rsidR="00D05E30" w:rsidRDefault="00890B4B" w:rsidP="00625191">
      <w:pPr>
        <w:spacing w:line="276" w:lineRule="auto"/>
        <w:ind w:firstLine="720"/>
        <w:jc w:val="both"/>
        <w:rPr>
          <w:sz w:val="28"/>
          <w:szCs w:val="28"/>
        </w:rPr>
      </w:pPr>
      <w:r w:rsidRPr="00890B4B">
        <w:rPr>
          <w:color w:val="000000"/>
          <w:sz w:val="28"/>
          <w:szCs w:val="28"/>
          <w:lang w:val="vi-VN" w:eastAsia="vi-VN"/>
        </w:rPr>
        <w:t>Căn cứ biên bản họp liên tịch thống nhất kết quả đánh giá</w:t>
      </w:r>
      <w:r w:rsidR="00B5657D">
        <w:rPr>
          <w:color w:val="000000"/>
          <w:sz w:val="28"/>
          <w:szCs w:val="28"/>
          <w:lang w:val="vi-VN" w:eastAsia="vi-VN"/>
        </w:rPr>
        <w:t>, xếp loại viên chức và người lao động</w:t>
      </w:r>
      <w:r w:rsidRPr="00890B4B">
        <w:rPr>
          <w:color w:val="000000"/>
          <w:sz w:val="28"/>
          <w:szCs w:val="28"/>
          <w:lang w:val="vi-VN" w:eastAsia="vi-VN"/>
        </w:rPr>
        <w:t xml:space="preserve"> năm học 202</w:t>
      </w:r>
      <w:r w:rsidR="002925F0">
        <w:rPr>
          <w:color w:val="000000"/>
          <w:sz w:val="28"/>
          <w:szCs w:val="28"/>
          <w:lang w:eastAsia="vi-VN"/>
        </w:rPr>
        <w:t>4</w:t>
      </w:r>
      <w:r w:rsidRPr="00890B4B">
        <w:rPr>
          <w:color w:val="000000"/>
          <w:sz w:val="28"/>
          <w:szCs w:val="28"/>
          <w:lang w:val="vi-VN" w:eastAsia="vi-VN"/>
        </w:rPr>
        <w:t>-202</w:t>
      </w:r>
      <w:r w:rsidR="002925F0">
        <w:rPr>
          <w:color w:val="000000"/>
          <w:sz w:val="28"/>
          <w:szCs w:val="28"/>
          <w:lang w:eastAsia="vi-VN"/>
        </w:rPr>
        <w:t>5</w:t>
      </w:r>
      <w:r w:rsidRPr="00890B4B">
        <w:rPr>
          <w:color w:val="000000"/>
          <w:sz w:val="28"/>
          <w:szCs w:val="28"/>
          <w:lang w:val="vi-VN" w:eastAsia="vi-VN"/>
        </w:rPr>
        <w:t xml:space="preserve">. Trường </w:t>
      </w:r>
      <w:proofErr w:type="spellStart"/>
      <w:r w:rsidR="00F23047">
        <w:rPr>
          <w:color w:val="000000"/>
          <w:sz w:val="28"/>
          <w:szCs w:val="28"/>
          <w:lang w:eastAsia="vi-VN"/>
        </w:rPr>
        <w:t>Mầm</w:t>
      </w:r>
      <w:proofErr w:type="spellEnd"/>
      <w:r w:rsidR="00F23047">
        <w:rPr>
          <w:color w:val="000000"/>
          <w:sz w:val="28"/>
          <w:szCs w:val="28"/>
          <w:lang w:eastAsia="vi-VN"/>
        </w:rPr>
        <w:t xml:space="preserve"> non </w:t>
      </w:r>
      <w:proofErr w:type="spellStart"/>
      <w:r w:rsidR="00F23047">
        <w:rPr>
          <w:color w:val="000000"/>
          <w:sz w:val="28"/>
          <w:szCs w:val="28"/>
          <w:lang w:eastAsia="vi-VN"/>
        </w:rPr>
        <w:t>Hoàng</w:t>
      </w:r>
      <w:proofErr w:type="spellEnd"/>
      <w:r w:rsidR="00F23047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F23047">
        <w:rPr>
          <w:color w:val="000000"/>
          <w:sz w:val="28"/>
          <w:szCs w:val="28"/>
          <w:lang w:eastAsia="vi-VN"/>
        </w:rPr>
        <w:t>Anh</w:t>
      </w:r>
      <w:proofErr w:type="spellEnd"/>
      <w:r w:rsidRPr="00890B4B">
        <w:rPr>
          <w:color w:val="000000"/>
          <w:sz w:val="28"/>
          <w:szCs w:val="28"/>
          <w:lang w:val="vi-VN" w:eastAsia="vi-VN"/>
        </w:rPr>
        <w:t xml:space="preserve"> thông báo cụ thể kết quả đánh giá, xếp loại từng cá nhân như sau:</w:t>
      </w:r>
      <w:r w:rsidR="008328B4">
        <w:rPr>
          <w:sz w:val="28"/>
          <w:szCs w:val="28"/>
        </w:rPr>
        <w:t xml:space="preserve"> </w:t>
      </w:r>
    </w:p>
    <w:p w:rsidR="00F23047" w:rsidRDefault="00F23047" w:rsidP="00625191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9999" w:type="dxa"/>
        <w:jc w:val="center"/>
        <w:tblLook w:val="04A0" w:firstRow="1" w:lastRow="0" w:firstColumn="1" w:lastColumn="0" w:noHBand="0" w:noVBand="1"/>
      </w:tblPr>
      <w:tblGrid>
        <w:gridCol w:w="735"/>
        <w:gridCol w:w="3085"/>
        <w:gridCol w:w="1839"/>
        <w:gridCol w:w="1430"/>
        <w:gridCol w:w="1430"/>
        <w:gridCol w:w="1480"/>
      </w:tblGrid>
      <w:tr w:rsidR="008328B4" w:rsidRPr="008F4618" w:rsidTr="00BC35AA">
        <w:trPr>
          <w:trHeight w:val="1817"/>
          <w:jc w:val="center"/>
        </w:trPr>
        <w:tc>
          <w:tcPr>
            <w:tcW w:w="735" w:type="dxa"/>
            <w:vAlign w:val="center"/>
          </w:tcPr>
          <w:p w:rsidR="008328B4" w:rsidRPr="00625191" w:rsidRDefault="008328B4" w:rsidP="00051D8D">
            <w:pPr>
              <w:spacing w:line="276" w:lineRule="auto"/>
              <w:jc w:val="center"/>
              <w:rPr>
                <w:b/>
              </w:rPr>
            </w:pPr>
            <w:r w:rsidRPr="00625191">
              <w:rPr>
                <w:b/>
              </w:rPr>
              <w:t>STT</w:t>
            </w:r>
          </w:p>
        </w:tc>
        <w:tc>
          <w:tcPr>
            <w:tcW w:w="3085" w:type="dxa"/>
            <w:vAlign w:val="center"/>
          </w:tcPr>
          <w:p w:rsidR="008328B4" w:rsidRPr="00625191" w:rsidRDefault="008328B4" w:rsidP="00051D8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25191">
              <w:rPr>
                <w:b/>
              </w:rPr>
              <w:t>Họ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và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tên</w:t>
            </w:r>
            <w:proofErr w:type="spellEnd"/>
          </w:p>
        </w:tc>
        <w:tc>
          <w:tcPr>
            <w:tcW w:w="1839" w:type="dxa"/>
            <w:vAlign w:val="center"/>
          </w:tcPr>
          <w:p w:rsidR="008328B4" w:rsidRPr="00625191" w:rsidRDefault="008328B4" w:rsidP="00051D8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25191">
              <w:rPr>
                <w:b/>
              </w:rPr>
              <w:t>Chức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vụ</w:t>
            </w:r>
            <w:proofErr w:type="spellEnd"/>
          </w:p>
        </w:tc>
        <w:tc>
          <w:tcPr>
            <w:tcW w:w="1430" w:type="dxa"/>
            <w:vAlign w:val="center"/>
          </w:tcPr>
          <w:p w:rsidR="008328B4" w:rsidRPr="00625191" w:rsidRDefault="008328B4" w:rsidP="00051D8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25191">
              <w:rPr>
                <w:b/>
              </w:rPr>
              <w:t>Kết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quả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tự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đánh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giá</w:t>
            </w:r>
            <w:proofErr w:type="spellEnd"/>
            <w:r w:rsidRPr="00625191">
              <w:rPr>
                <w:b/>
              </w:rPr>
              <w:t xml:space="preserve">, </w:t>
            </w:r>
            <w:proofErr w:type="spellStart"/>
            <w:r w:rsidRPr="00625191">
              <w:rPr>
                <w:b/>
              </w:rPr>
              <w:t>xếp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loại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chất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lượng</w:t>
            </w:r>
            <w:proofErr w:type="spellEnd"/>
            <w:r w:rsidR="008B17DF" w:rsidRPr="00625191">
              <w:rPr>
                <w:b/>
              </w:rPr>
              <w:t xml:space="preserve"> </w:t>
            </w:r>
            <w:proofErr w:type="spellStart"/>
            <w:r w:rsidR="008B17DF" w:rsidRPr="00625191">
              <w:rPr>
                <w:b/>
              </w:rPr>
              <w:t>của</w:t>
            </w:r>
            <w:proofErr w:type="spellEnd"/>
            <w:r w:rsidR="008B17DF" w:rsidRPr="00625191">
              <w:rPr>
                <w:b/>
              </w:rPr>
              <w:t xml:space="preserve"> VC </w:t>
            </w:r>
            <w:proofErr w:type="spellStart"/>
            <w:r w:rsidR="008B17DF" w:rsidRPr="00625191">
              <w:rPr>
                <w:b/>
              </w:rPr>
              <w:t>và</w:t>
            </w:r>
            <w:proofErr w:type="spellEnd"/>
            <w:r w:rsidR="008B17DF" w:rsidRPr="00625191">
              <w:rPr>
                <w:b/>
              </w:rPr>
              <w:t xml:space="preserve"> NLĐ</w:t>
            </w:r>
          </w:p>
        </w:tc>
        <w:tc>
          <w:tcPr>
            <w:tcW w:w="1430" w:type="dxa"/>
            <w:vAlign w:val="center"/>
          </w:tcPr>
          <w:p w:rsidR="008328B4" w:rsidRPr="00625191" w:rsidRDefault="007B2447" w:rsidP="00051D8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25191">
              <w:rPr>
                <w:b/>
              </w:rPr>
              <w:t>Kết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Pr="00625191">
              <w:rPr>
                <w:b/>
              </w:rPr>
              <w:t>quả</w:t>
            </w:r>
            <w:proofErr w:type="spellEnd"/>
            <w:r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đánh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giá</w:t>
            </w:r>
            <w:proofErr w:type="spellEnd"/>
            <w:r w:rsidR="00B90A5F" w:rsidRPr="00625191">
              <w:rPr>
                <w:b/>
              </w:rPr>
              <w:t xml:space="preserve">, </w:t>
            </w:r>
            <w:proofErr w:type="spellStart"/>
            <w:r w:rsidR="00B90A5F" w:rsidRPr="00625191">
              <w:rPr>
                <w:b/>
              </w:rPr>
              <w:t>xếp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loại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chất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lượng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của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Hiệu</w:t>
            </w:r>
            <w:proofErr w:type="spellEnd"/>
            <w:r w:rsidR="00B90A5F" w:rsidRPr="00625191">
              <w:rPr>
                <w:b/>
              </w:rPr>
              <w:t xml:space="preserve"> </w:t>
            </w:r>
            <w:proofErr w:type="spellStart"/>
            <w:r w:rsidR="00B90A5F" w:rsidRPr="00625191">
              <w:rPr>
                <w:b/>
              </w:rPr>
              <w:t>trưởng</w:t>
            </w:r>
            <w:proofErr w:type="spellEnd"/>
          </w:p>
        </w:tc>
        <w:tc>
          <w:tcPr>
            <w:tcW w:w="1480" w:type="dxa"/>
            <w:vAlign w:val="center"/>
          </w:tcPr>
          <w:p w:rsidR="008328B4" w:rsidRPr="00625191" w:rsidRDefault="00625191" w:rsidP="00D05E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C5188" w:rsidRPr="008F4618" w:rsidTr="00BC35AA">
        <w:trPr>
          <w:trHeight w:val="440"/>
          <w:jc w:val="center"/>
        </w:trPr>
        <w:tc>
          <w:tcPr>
            <w:tcW w:w="735" w:type="dxa"/>
            <w:vAlign w:val="center"/>
          </w:tcPr>
          <w:p w:rsidR="000C5188" w:rsidRPr="00BC35AA" w:rsidRDefault="000C5188" w:rsidP="00BC35A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C35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85" w:type="dxa"/>
            <w:vAlign w:val="center"/>
          </w:tcPr>
          <w:p w:rsidR="000C5188" w:rsidRPr="00BC35AA" w:rsidRDefault="000C5188" w:rsidP="00BC35AA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Cái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Thị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Mộng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839" w:type="dxa"/>
            <w:vAlign w:val="center"/>
          </w:tcPr>
          <w:p w:rsidR="000C5188" w:rsidRPr="00BC35AA" w:rsidRDefault="000C5188" w:rsidP="00BC35AA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Hiệu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30" w:type="dxa"/>
            <w:vAlign w:val="center"/>
          </w:tcPr>
          <w:p w:rsidR="000C5188" w:rsidRPr="00BC35AA" w:rsidRDefault="000C5188" w:rsidP="00BC35AA">
            <w:pPr>
              <w:widowControl w:val="0"/>
              <w:ind w:right="-18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</w:t>
            </w:r>
            <w:r w:rsidR="002925F0" w:rsidRPr="00BC35AA">
              <w:rPr>
                <w:b/>
                <w:bCs/>
                <w:iCs/>
                <w:sz w:val="28"/>
                <w:szCs w:val="28"/>
              </w:rPr>
              <w:t>XS</w:t>
            </w:r>
            <w:r w:rsidRPr="00BC35AA">
              <w:rPr>
                <w:b/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430" w:type="dxa"/>
            <w:vAlign w:val="center"/>
          </w:tcPr>
          <w:p w:rsidR="000C5188" w:rsidRPr="00BC35AA" w:rsidRDefault="000C5188" w:rsidP="00BC35AA">
            <w:pPr>
              <w:widowControl w:val="0"/>
              <w:ind w:right="-18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</w:t>
            </w:r>
            <w:r w:rsidR="002925F0" w:rsidRPr="00BC35AA">
              <w:rPr>
                <w:b/>
                <w:bCs/>
                <w:iCs/>
                <w:sz w:val="28"/>
                <w:szCs w:val="28"/>
              </w:rPr>
              <w:t>XS</w:t>
            </w:r>
            <w:r w:rsidRPr="00BC35AA">
              <w:rPr>
                <w:b/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480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C5188" w:rsidRPr="008F4618" w:rsidTr="00BC35AA">
        <w:trPr>
          <w:jc w:val="center"/>
        </w:trPr>
        <w:tc>
          <w:tcPr>
            <w:tcW w:w="735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85" w:type="dxa"/>
            <w:vAlign w:val="center"/>
          </w:tcPr>
          <w:p w:rsidR="000C5188" w:rsidRPr="00C167C4" w:rsidRDefault="000C5188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Đặng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Thùy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839" w:type="dxa"/>
            <w:vAlign w:val="center"/>
          </w:tcPr>
          <w:p w:rsidR="000C5188" w:rsidRPr="00C167C4" w:rsidRDefault="002925F0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P.Hiệu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C5188">
              <w:rPr>
                <w:bCs/>
                <w:i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30" w:type="dxa"/>
            <w:vAlign w:val="center"/>
          </w:tcPr>
          <w:p w:rsidR="000C5188" w:rsidRPr="008D4D2B" w:rsidRDefault="000C5188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</w:t>
            </w:r>
            <w:r w:rsidR="00ED470A">
              <w:rPr>
                <w:bCs/>
                <w:iCs/>
                <w:sz w:val="28"/>
                <w:szCs w:val="28"/>
              </w:rPr>
              <w:t>T</w:t>
            </w:r>
            <w:r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430" w:type="dxa"/>
            <w:vAlign w:val="center"/>
          </w:tcPr>
          <w:p w:rsidR="000C5188" w:rsidRPr="008D4D2B" w:rsidRDefault="00184CCD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</w:t>
            </w:r>
            <w:r w:rsidR="000C5188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480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C5188" w:rsidRPr="008F4618" w:rsidTr="00BC35AA">
        <w:trPr>
          <w:jc w:val="center"/>
        </w:trPr>
        <w:tc>
          <w:tcPr>
            <w:tcW w:w="735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85" w:type="dxa"/>
            <w:vAlign w:val="center"/>
          </w:tcPr>
          <w:p w:rsidR="000C5188" w:rsidRPr="00C167C4" w:rsidRDefault="000C5188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Hoàng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39" w:type="dxa"/>
            <w:vAlign w:val="center"/>
          </w:tcPr>
          <w:p w:rsidR="000C5188" w:rsidRPr="00C167C4" w:rsidRDefault="000C5188" w:rsidP="00BC35AA">
            <w:pPr>
              <w:widowControl w:val="0"/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P.Hiệu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30" w:type="dxa"/>
            <w:vAlign w:val="center"/>
          </w:tcPr>
          <w:p w:rsidR="000C5188" w:rsidRPr="008D4D2B" w:rsidRDefault="000C5188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0C5188" w:rsidRPr="008D4D2B" w:rsidRDefault="000C5188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C5188" w:rsidRPr="008F4618" w:rsidTr="00BC35AA">
        <w:trPr>
          <w:jc w:val="center"/>
        </w:trPr>
        <w:tc>
          <w:tcPr>
            <w:tcW w:w="735" w:type="dxa"/>
            <w:vAlign w:val="center"/>
          </w:tcPr>
          <w:p w:rsidR="000C5188" w:rsidRPr="00BC35AA" w:rsidRDefault="000C5188" w:rsidP="00BC35A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C35A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85" w:type="dxa"/>
            <w:vAlign w:val="center"/>
          </w:tcPr>
          <w:p w:rsidR="000C5188" w:rsidRPr="00BC35AA" w:rsidRDefault="002925F0" w:rsidP="00BC35AA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Nguyễn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Ngọc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Giàu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0C5188" w:rsidRPr="00BC35AA" w:rsidRDefault="002925F0" w:rsidP="00BC35AA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Giáo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0C5188" w:rsidRPr="00BC35AA" w:rsidRDefault="000C5188" w:rsidP="00BC35AA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30" w:type="dxa"/>
            <w:vAlign w:val="center"/>
          </w:tcPr>
          <w:p w:rsidR="000C5188" w:rsidRPr="00BC35AA" w:rsidRDefault="000C5188" w:rsidP="00BC35AA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80" w:type="dxa"/>
            <w:vAlign w:val="center"/>
          </w:tcPr>
          <w:p w:rsidR="000C5188" w:rsidRPr="008F4618" w:rsidRDefault="000C5188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BC35AA" w:rsidRDefault="00CF1403" w:rsidP="00383E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5" w:type="dxa"/>
            <w:vAlign w:val="center"/>
          </w:tcPr>
          <w:p w:rsidR="00CF1403" w:rsidRPr="00BC35AA" w:rsidRDefault="00CF1403" w:rsidP="00383EEF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Tô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Thị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Minh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BC35AA" w:rsidRDefault="00CF1403" w:rsidP="00383EEF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Giáo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BC35AA" w:rsidRDefault="00CF1403" w:rsidP="00383E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85" w:type="dxa"/>
            <w:vAlign w:val="center"/>
          </w:tcPr>
          <w:p w:rsidR="00CF1403" w:rsidRPr="00BC35AA" w:rsidRDefault="00CF1403" w:rsidP="00383EEF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Nguyễn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Thị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Ngọc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BC35AA" w:rsidRDefault="00CF1403" w:rsidP="00383EEF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Giáo</w:t>
            </w:r>
            <w:proofErr w:type="spellEnd"/>
            <w:r w:rsidRPr="00BC35AA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C35AA">
              <w:rPr>
                <w:b/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trHeight w:val="206"/>
          <w:jc w:val="center"/>
        </w:trPr>
        <w:tc>
          <w:tcPr>
            <w:tcW w:w="735" w:type="dxa"/>
            <w:vAlign w:val="center"/>
          </w:tcPr>
          <w:p w:rsidR="00CF1403" w:rsidRPr="00BC35AA" w:rsidRDefault="00CF1403" w:rsidP="00BC35A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85" w:type="dxa"/>
            <w:vAlign w:val="center"/>
          </w:tcPr>
          <w:p w:rsidR="00CF1403" w:rsidRPr="00CF1403" w:rsidRDefault="00CF1403" w:rsidP="00383EEF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r w:rsidRPr="00CF1403">
              <w:rPr>
                <w:b/>
                <w:bCs/>
                <w:iCs/>
                <w:sz w:val="28"/>
                <w:szCs w:val="28"/>
              </w:rPr>
              <w:t xml:space="preserve">Ng </w:t>
            </w:r>
            <w:proofErr w:type="spellStart"/>
            <w:r w:rsidRPr="00CF1403">
              <w:rPr>
                <w:b/>
                <w:bCs/>
                <w:iCs/>
                <w:sz w:val="28"/>
                <w:szCs w:val="28"/>
              </w:rPr>
              <w:t>Thị</w:t>
            </w:r>
            <w:proofErr w:type="spellEnd"/>
            <w:r w:rsidRPr="00CF1403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F1403">
              <w:rPr>
                <w:b/>
                <w:bCs/>
                <w:iCs/>
                <w:sz w:val="28"/>
                <w:szCs w:val="28"/>
              </w:rPr>
              <w:t>Thanh</w:t>
            </w:r>
            <w:proofErr w:type="spellEnd"/>
            <w:r w:rsidRPr="00CF1403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F1403">
              <w:rPr>
                <w:b/>
                <w:bCs/>
                <w:iCs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F1403" w:rsidRDefault="00CF1403" w:rsidP="00383EEF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CF1403">
              <w:rPr>
                <w:b/>
                <w:bCs/>
                <w:iCs/>
                <w:sz w:val="28"/>
                <w:szCs w:val="28"/>
              </w:rPr>
              <w:t>Giáo</w:t>
            </w:r>
            <w:proofErr w:type="spellEnd"/>
            <w:r w:rsidRPr="00CF1403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F1403">
              <w:rPr>
                <w:b/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30" w:type="dxa"/>
            <w:vAlign w:val="center"/>
          </w:tcPr>
          <w:p w:rsidR="00CF1403" w:rsidRPr="00BC35AA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C35AA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Trần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Bé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Huỳnh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Xuân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Trần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Thanh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Lê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Kiều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Thiều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Bảo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Tống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Hải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BC35AA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BC35AA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Kiều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Liên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Thanh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trHeight w:val="404"/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Dương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Kim </w:t>
            </w:r>
            <w:proofErr w:type="spellStart"/>
            <w:r>
              <w:rPr>
                <w:bCs/>
                <w:iCs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trHeight w:val="359"/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Trần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Đặng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Kiên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Nhẫn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trHeight w:val="350"/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Ng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Huyền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trHeight w:val="341"/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Loan</w:t>
            </w:r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85" w:type="dxa"/>
            <w:vAlign w:val="center"/>
          </w:tcPr>
          <w:p w:rsidR="00CF1403" w:rsidRPr="002925F0" w:rsidRDefault="00CF1403" w:rsidP="00383EEF">
            <w:pPr>
              <w:widowControl w:val="0"/>
              <w:ind w:right="-187"/>
              <w:rPr>
                <w:bCs/>
                <w:iCs/>
              </w:rPr>
            </w:pPr>
            <w:proofErr w:type="spellStart"/>
            <w:r w:rsidRPr="002925F0">
              <w:rPr>
                <w:bCs/>
                <w:iCs/>
              </w:rPr>
              <w:t>Đinh</w:t>
            </w:r>
            <w:proofErr w:type="spellEnd"/>
            <w:r w:rsidRPr="002925F0">
              <w:rPr>
                <w:bCs/>
                <w:iCs/>
              </w:rPr>
              <w:t xml:space="preserve"> H </w:t>
            </w:r>
            <w:proofErr w:type="spellStart"/>
            <w:r w:rsidRPr="002925F0">
              <w:rPr>
                <w:bCs/>
                <w:iCs/>
              </w:rPr>
              <w:t>H</w:t>
            </w:r>
            <w:proofErr w:type="spellEnd"/>
            <w:r w:rsidRPr="002925F0">
              <w:rPr>
                <w:bCs/>
                <w:iCs/>
              </w:rPr>
              <w:t xml:space="preserve"> </w:t>
            </w:r>
            <w:proofErr w:type="spellStart"/>
            <w:r w:rsidRPr="002925F0">
              <w:rPr>
                <w:bCs/>
                <w:iCs/>
              </w:rPr>
              <w:t>Trang</w:t>
            </w:r>
            <w:proofErr w:type="spellEnd"/>
            <w:r w:rsidRPr="002925F0">
              <w:rPr>
                <w:bCs/>
                <w:iCs/>
              </w:rPr>
              <w:t xml:space="preserve"> </w:t>
            </w:r>
            <w:proofErr w:type="spellStart"/>
            <w:r w:rsidRPr="002925F0">
              <w:rPr>
                <w:bCs/>
                <w:iCs/>
              </w:rPr>
              <w:t>Kiều</w:t>
            </w:r>
            <w:proofErr w:type="spellEnd"/>
            <w:r w:rsidRPr="002925F0">
              <w:rPr>
                <w:bCs/>
                <w:iCs/>
              </w:rPr>
              <w:t xml:space="preserve"> </w:t>
            </w:r>
            <w:proofErr w:type="spellStart"/>
            <w:r w:rsidRPr="002925F0">
              <w:rPr>
                <w:bCs/>
                <w:iCs/>
              </w:rPr>
              <w:t>Diễm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Lê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Hoàng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Mỹ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Duyên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BC35A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Ng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Mộng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Lê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Hương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Mai </w:t>
            </w: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Huỳnh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Như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Kế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Thu </w:t>
            </w:r>
            <w:proofErr w:type="spellStart"/>
            <w:r>
              <w:rPr>
                <w:bCs/>
                <w:i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Văn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2925F0" w:rsidRDefault="00CF1403" w:rsidP="00383E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085" w:type="dxa"/>
            <w:vAlign w:val="center"/>
          </w:tcPr>
          <w:p w:rsidR="00CF1403" w:rsidRPr="002925F0" w:rsidRDefault="00CF1403" w:rsidP="00383EEF">
            <w:pPr>
              <w:widowControl w:val="0"/>
              <w:ind w:right="-187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2925F0">
              <w:rPr>
                <w:b/>
                <w:bCs/>
                <w:iCs/>
                <w:sz w:val="28"/>
                <w:szCs w:val="28"/>
              </w:rPr>
              <w:t>Đỗ</w:t>
            </w:r>
            <w:proofErr w:type="spellEnd"/>
            <w:r w:rsidRPr="002925F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925F0">
              <w:rPr>
                <w:b/>
                <w:bCs/>
                <w:iCs/>
                <w:sz w:val="28"/>
                <w:szCs w:val="28"/>
              </w:rPr>
              <w:t>Thanh</w:t>
            </w:r>
            <w:proofErr w:type="spellEnd"/>
            <w:r w:rsidRPr="002925F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925F0">
              <w:rPr>
                <w:b/>
                <w:bCs/>
                <w:iCs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2925F0" w:rsidRDefault="00CF1403" w:rsidP="00383EEF">
            <w:pPr>
              <w:widowControl w:val="0"/>
              <w:ind w:right="-18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2925F0">
              <w:rPr>
                <w:b/>
                <w:bCs/>
                <w:iCs/>
                <w:sz w:val="28"/>
                <w:szCs w:val="28"/>
              </w:rPr>
              <w:t>Cấp</w:t>
            </w:r>
            <w:proofErr w:type="spellEnd"/>
            <w:r w:rsidRPr="002925F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925F0">
              <w:rPr>
                <w:b/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2925F0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925F0">
              <w:rPr>
                <w:b/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2925F0" w:rsidRDefault="00CF1403" w:rsidP="00383EEF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925F0">
              <w:rPr>
                <w:b/>
                <w:bCs/>
                <w:iCs/>
                <w:sz w:val="28"/>
                <w:szCs w:val="28"/>
              </w:rPr>
              <w:t>HTXSNV</w:t>
            </w:r>
          </w:p>
        </w:tc>
        <w:tc>
          <w:tcPr>
            <w:tcW w:w="1480" w:type="dxa"/>
            <w:vAlign w:val="center"/>
          </w:tcPr>
          <w:p w:rsidR="00CF1403" w:rsidRPr="002925F0" w:rsidRDefault="00CF1403" w:rsidP="00383E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Hồ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Tuyết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Cấp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Kim </w:t>
            </w:r>
            <w:proofErr w:type="spellStart"/>
            <w:r>
              <w:rPr>
                <w:bCs/>
                <w:iCs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Cấp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Pr="008F4618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Mỹ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Cấp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BC35AA">
        <w:trPr>
          <w:trHeight w:val="422"/>
          <w:jc w:val="center"/>
        </w:trPr>
        <w:tc>
          <w:tcPr>
            <w:tcW w:w="735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Ngọc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Cấp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BC35AA">
        <w:trPr>
          <w:jc w:val="center"/>
        </w:trPr>
        <w:tc>
          <w:tcPr>
            <w:tcW w:w="735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Lê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Ngọc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Mai</w:t>
            </w:r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Cấp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HTTNV</w:t>
            </w: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925F0">
              <w:rPr>
                <w:b/>
                <w:sz w:val="26"/>
                <w:szCs w:val="26"/>
              </w:rPr>
              <w:t>HĐNĐ111</w:t>
            </w:r>
          </w:p>
        </w:tc>
      </w:tr>
      <w:tr w:rsidR="00CF1403" w:rsidRPr="008F4618" w:rsidTr="00A42A43">
        <w:trPr>
          <w:jc w:val="center"/>
        </w:trPr>
        <w:tc>
          <w:tcPr>
            <w:tcW w:w="735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CF1403" w:rsidRPr="00C167C4" w:rsidRDefault="00CF1403" w:rsidP="00383EEF">
            <w:pPr>
              <w:widowControl w:val="0"/>
              <w:ind w:right="-187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F1403" w:rsidRPr="008D4D2B" w:rsidRDefault="00CF1403" w:rsidP="00383EEF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CF1403" w:rsidRDefault="00CF1403" w:rsidP="00383E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41C49" w:rsidRPr="00B6301C" w:rsidRDefault="00741C49" w:rsidP="00E836D4">
      <w:pPr>
        <w:spacing w:line="360" w:lineRule="auto"/>
        <w:jc w:val="both"/>
        <w:rPr>
          <w:sz w:val="10"/>
          <w:szCs w:val="28"/>
        </w:rPr>
      </w:pPr>
    </w:p>
    <w:p w:rsidR="00E5040A" w:rsidRPr="00617F8E" w:rsidRDefault="00890B4B" w:rsidP="00BC35AA">
      <w:pPr>
        <w:spacing w:after="200" w:line="276" w:lineRule="auto"/>
        <w:ind w:firstLine="720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890B4B">
        <w:rPr>
          <w:rFonts w:eastAsia="Calibri"/>
          <w:sz w:val="28"/>
          <w:szCs w:val="28"/>
        </w:rPr>
        <w:t>Trên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đây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là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kết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quả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đánh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giá</w:t>
      </w:r>
      <w:proofErr w:type="spellEnd"/>
      <w:r w:rsidRPr="00890B4B">
        <w:rPr>
          <w:rFonts w:eastAsia="Calibri"/>
          <w:sz w:val="28"/>
          <w:szCs w:val="28"/>
        </w:rPr>
        <w:t xml:space="preserve">, </w:t>
      </w:r>
      <w:proofErr w:type="spellStart"/>
      <w:r w:rsidRPr="00890B4B">
        <w:rPr>
          <w:rFonts w:eastAsia="Calibri"/>
          <w:sz w:val="28"/>
          <w:szCs w:val="28"/>
        </w:rPr>
        <w:t>phân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loại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viên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chức</w:t>
      </w:r>
      <w:proofErr w:type="spellEnd"/>
      <w:r w:rsidRPr="00890B4B">
        <w:rPr>
          <w:rFonts w:eastAsia="Calibri"/>
          <w:sz w:val="28"/>
          <w:szCs w:val="28"/>
        </w:rPr>
        <w:t xml:space="preserve">, </w:t>
      </w:r>
      <w:proofErr w:type="spellStart"/>
      <w:r w:rsidRPr="00890B4B">
        <w:rPr>
          <w:rFonts w:eastAsia="Calibri"/>
          <w:sz w:val="28"/>
          <w:szCs w:val="28"/>
        </w:rPr>
        <w:t>nhân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viên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hợp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đồng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năm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học</w:t>
      </w:r>
      <w:proofErr w:type="spellEnd"/>
      <w:r w:rsidRPr="00890B4B">
        <w:rPr>
          <w:rFonts w:eastAsia="Calibri"/>
          <w:sz w:val="28"/>
          <w:szCs w:val="28"/>
        </w:rPr>
        <w:t xml:space="preserve"> 202</w:t>
      </w:r>
      <w:r w:rsidR="00BC35AA">
        <w:rPr>
          <w:rFonts w:eastAsia="Calibri"/>
          <w:sz w:val="28"/>
          <w:szCs w:val="28"/>
        </w:rPr>
        <w:t>4</w:t>
      </w:r>
      <w:r w:rsidRPr="00890B4B">
        <w:rPr>
          <w:rFonts w:eastAsia="Calibri"/>
          <w:sz w:val="28"/>
          <w:szCs w:val="28"/>
        </w:rPr>
        <w:t>-202</w:t>
      </w:r>
      <w:r w:rsidR="00BC35AA">
        <w:rPr>
          <w:rFonts w:eastAsia="Calibri"/>
          <w:sz w:val="28"/>
          <w:szCs w:val="28"/>
        </w:rPr>
        <w:t>5</w:t>
      </w:r>
      <w:r w:rsidRPr="00890B4B">
        <w:rPr>
          <w:rFonts w:eastAsia="Calibri"/>
          <w:sz w:val="28"/>
          <w:szCs w:val="28"/>
        </w:rPr>
        <w:t>.</w:t>
      </w:r>
      <w:proofErr w:type="gram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Trường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hợp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viên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chức</w:t>
      </w:r>
      <w:proofErr w:type="spellEnd"/>
      <w:r w:rsidRPr="00890B4B">
        <w:rPr>
          <w:rFonts w:eastAsia="Calibri"/>
          <w:sz w:val="28"/>
          <w:szCs w:val="28"/>
        </w:rPr>
        <w:t xml:space="preserve">, </w:t>
      </w:r>
      <w:proofErr w:type="spellStart"/>
      <w:r w:rsidRPr="00890B4B">
        <w:rPr>
          <w:rFonts w:eastAsia="Calibri"/>
          <w:sz w:val="28"/>
          <w:szCs w:val="28"/>
        </w:rPr>
        <w:t>nhân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viên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</w:t>
      </w:r>
      <w:r>
        <w:rPr>
          <w:rFonts w:eastAsia="Calibri"/>
          <w:sz w:val="28"/>
          <w:szCs w:val="28"/>
        </w:rPr>
        <w:t>ợp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đồng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không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nhất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trí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với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kết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quả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đánh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giá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xếp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loại</w:t>
      </w:r>
      <w:proofErr w:type="spellEnd"/>
      <w:r w:rsidRPr="00890B4B">
        <w:rPr>
          <w:rFonts w:eastAsia="Calibri"/>
          <w:sz w:val="28"/>
          <w:szCs w:val="28"/>
        </w:rPr>
        <w:t xml:space="preserve">, </w:t>
      </w:r>
      <w:proofErr w:type="spellStart"/>
      <w:r w:rsidRPr="00890B4B">
        <w:rPr>
          <w:rFonts w:eastAsia="Calibri"/>
          <w:sz w:val="28"/>
          <w:szCs w:val="28"/>
        </w:rPr>
        <w:t>đề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nghị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cá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nhân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gặp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trực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tiếp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Hội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đồng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thi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đua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để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kịp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thời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giải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quyết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trước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khi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nhà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trường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nộp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hô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sơ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vê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Phòng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Giáo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dục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và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Đào</w:t>
      </w:r>
      <w:proofErr w:type="spellEnd"/>
      <w:r w:rsidRPr="00890B4B">
        <w:rPr>
          <w:rFonts w:eastAsia="Calibri"/>
          <w:sz w:val="28"/>
          <w:szCs w:val="28"/>
        </w:rPr>
        <w:t xml:space="preserve"> </w:t>
      </w:r>
      <w:proofErr w:type="spellStart"/>
      <w:r w:rsidRPr="00890B4B">
        <w:rPr>
          <w:rFonts w:eastAsia="Calibri"/>
          <w:sz w:val="28"/>
          <w:szCs w:val="28"/>
        </w:rPr>
        <w:t>tạo</w:t>
      </w:r>
      <w:proofErr w:type="spellEnd"/>
      <w:proofErr w:type="gramStart"/>
      <w:r w:rsidRPr="00890B4B">
        <w:rPr>
          <w:rFonts w:eastAsia="Calibri"/>
          <w:sz w:val="28"/>
          <w:szCs w:val="28"/>
        </w:rPr>
        <w:t>.</w:t>
      </w:r>
      <w:r w:rsidR="00617F8E">
        <w:rPr>
          <w:rFonts w:eastAsia="Calibri"/>
          <w:sz w:val="28"/>
          <w:szCs w:val="28"/>
        </w:rPr>
        <w:t>/</w:t>
      </w:r>
      <w:proofErr w:type="gramEnd"/>
      <w:r w:rsidR="00617F8E">
        <w:rPr>
          <w:rFonts w:eastAsia="Calibri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4631"/>
        <w:gridCol w:w="4657"/>
      </w:tblGrid>
      <w:tr w:rsidR="00EA35A0" w:rsidRPr="0030156C" w:rsidTr="00EA35A0">
        <w:tc>
          <w:tcPr>
            <w:tcW w:w="4631" w:type="dxa"/>
          </w:tcPr>
          <w:p w:rsidR="00EA35A0" w:rsidRPr="0030156C" w:rsidRDefault="00EA35A0" w:rsidP="00EA35A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0156C">
              <w:rPr>
                <w:b/>
                <w:i/>
                <w:szCs w:val="28"/>
              </w:rPr>
              <w:t>Nơi</w:t>
            </w:r>
            <w:proofErr w:type="spellEnd"/>
            <w:r w:rsidRPr="0030156C">
              <w:rPr>
                <w:b/>
                <w:i/>
                <w:szCs w:val="28"/>
              </w:rPr>
              <w:t xml:space="preserve"> </w:t>
            </w:r>
            <w:proofErr w:type="spellStart"/>
            <w:r w:rsidRPr="0030156C">
              <w:rPr>
                <w:b/>
                <w:i/>
                <w:szCs w:val="28"/>
              </w:rPr>
              <w:t>nhận</w:t>
            </w:r>
            <w:proofErr w:type="spellEnd"/>
            <w:r w:rsidRPr="0030156C">
              <w:rPr>
                <w:i/>
                <w:sz w:val="28"/>
                <w:szCs w:val="28"/>
              </w:rPr>
              <w:t xml:space="preserve">: </w:t>
            </w:r>
          </w:p>
          <w:p w:rsidR="00EA35A0" w:rsidRPr="0030156C" w:rsidRDefault="00EA35A0" w:rsidP="00EA35A0">
            <w:pPr>
              <w:rPr>
                <w:iCs/>
                <w:sz w:val="22"/>
                <w:szCs w:val="22"/>
                <w:lang w:val="pt-BR"/>
              </w:rPr>
            </w:pPr>
            <w:r w:rsidRPr="0030156C">
              <w:rPr>
                <w:iCs/>
                <w:sz w:val="22"/>
                <w:szCs w:val="22"/>
                <w:lang w:val="pt-BR"/>
              </w:rPr>
              <w:t xml:space="preserve">- </w:t>
            </w:r>
            <w:r>
              <w:rPr>
                <w:iCs/>
                <w:sz w:val="22"/>
                <w:szCs w:val="22"/>
                <w:lang w:val="pt-BR"/>
              </w:rPr>
              <w:t>CB-GV-NV;</w:t>
            </w:r>
          </w:p>
          <w:p w:rsidR="00EA35A0" w:rsidRPr="0030156C" w:rsidRDefault="00EA35A0" w:rsidP="00EA35A0">
            <w:pPr>
              <w:rPr>
                <w:i/>
                <w:iCs/>
                <w:lang w:val="pt-BR"/>
              </w:rPr>
            </w:pPr>
            <w:r w:rsidRPr="0030156C">
              <w:rPr>
                <w:sz w:val="22"/>
                <w:szCs w:val="22"/>
              </w:rPr>
              <w:t xml:space="preserve">- </w:t>
            </w:r>
            <w:proofErr w:type="spellStart"/>
            <w:r w:rsidRPr="0030156C">
              <w:rPr>
                <w:sz w:val="22"/>
                <w:szCs w:val="22"/>
              </w:rPr>
              <w:t>Lưu</w:t>
            </w:r>
            <w:proofErr w:type="spellEnd"/>
            <w:r w:rsidRPr="0030156C">
              <w:rPr>
                <w:sz w:val="22"/>
                <w:szCs w:val="22"/>
              </w:rPr>
              <w:t xml:space="preserve"> VT</w:t>
            </w:r>
            <w:r w:rsidRPr="0030156C">
              <w:rPr>
                <w:i/>
              </w:rPr>
              <w:t>.</w:t>
            </w:r>
          </w:p>
        </w:tc>
        <w:tc>
          <w:tcPr>
            <w:tcW w:w="4657" w:type="dxa"/>
          </w:tcPr>
          <w:p w:rsidR="00EA35A0" w:rsidRPr="00890B4B" w:rsidRDefault="00EA35A0" w:rsidP="00EA35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0B4B">
              <w:rPr>
                <w:b/>
                <w:sz w:val="28"/>
                <w:szCs w:val="28"/>
              </w:rPr>
              <w:t>HIỆU TRƯỞNG</w:t>
            </w:r>
          </w:p>
          <w:p w:rsidR="00EA35A0" w:rsidRPr="00890B4B" w:rsidRDefault="00EA35A0" w:rsidP="00EA35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96BE2" w:rsidRDefault="00696BE2" w:rsidP="00EA35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96BE2" w:rsidRDefault="00696BE2" w:rsidP="00EA35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A35A0" w:rsidRPr="0030156C" w:rsidRDefault="00BC35AA" w:rsidP="00EA35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Tuyền</w:t>
            </w:r>
            <w:proofErr w:type="spellEnd"/>
          </w:p>
        </w:tc>
      </w:tr>
    </w:tbl>
    <w:p w:rsidR="00F13A4C" w:rsidRDefault="00F13A4C" w:rsidP="00561978">
      <w:pPr>
        <w:spacing w:line="360" w:lineRule="auto"/>
        <w:ind w:left="360"/>
        <w:jc w:val="both"/>
        <w:rPr>
          <w:sz w:val="28"/>
          <w:szCs w:val="28"/>
        </w:rPr>
      </w:pPr>
    </w:p>
    <w:p w:rsidR="00EA35A0" w:rsidRPr="00C713EE" w:rsidRDefault="00EA35A0" w:rsidP="00561978">
      <w:pPr>
        <w:spacing w:line="360" w:lineRule="auto"/>
        <w:ind w:left="360"/>
        <w:jc w:val="both"/>
        <w:rPr>
          <w:sz w:val="28"/>
          <w:szCs w:val="28"/>
        </w:rPr>
      </w:pPr>
    </w:p>
    <w:p w:rsidR="004870D2" w:rsidRDefault="004870D2" w:rsidP="00D564F6">
      <w:pPr>
        <w:spacing w:after="120"/>
        <w:rPr>
          <w:color w:val="000000"/>
        </w:rPr>
      </w:pPr>
    </w:p>
    <w:p w:rsidR="004870D2" w:rsidRDefault="004870D2" w:rsidP="00D564F6">
      <w:pPr>
        <w:spacing w:after="120"/>
        <w:rPr>
          <w:color w:val="000000"/>
        </w:rPr>
      </w:pPr>
    </w:p>
    <w:p w:rsidR="004870D2" w:rsidRDefault="004870D2" w:rsidP="00D564F6">
      <w:pPr>
        <w:spacing w:after="120"/>
        <w:rPr>
          <w:color w:val="000000"/>
        </w:rPr>
      </w:pPr>
    </w:p>
    <w:sectPr w:rsidR="004870D2" w:rsidSect="000C5188">
      <w:footerReference w:type="default" r:id="rId8"/>
      <w:pgSz w:w="12240" w:h="15840"/>
      <w:pgMar w:top="900" w:right="1134" w:bottom="81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B5" w:rsidRDefault="004D59B5" w:rsidP="004870D2">
      <w:r>
        <w:separator/>
      </w:r>
    </w:p>
  </w:endnote>
  <w:endnote w:type="continuationSeparator" w:id="0">
    <w:p w:rsidR="004D59B5" w:rsidRDefault="004D59B5" w:rsidP="004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778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0E3" w:rsidRDefault="00D310E3" w:rsidP="00D31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B5" w:rsidRDefault="004D59B5" w:rsidP="004870D2">
      <w:r>
        <w:separator/>
      </w:r>
    </w:p>
  </w:footnote>
  <w:footnote w:type="continuationSeparator" w:id="0">
    <w:p w:rsidR="004D59B5" w:rsidRDefault="004D59B5" w:rsidP="0048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6C"/>
    <w:multiLevelType w:val="hybridMultilevel"/>
    <w:tmpl w:val="85F2339C"/>
    <w:lvl w:ilvl="0" w:tplc="411429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FC6C73"/>
    <w:multiLevelType w:val="hybridMultilevel"/>
    <w:tmpl w:val="516E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85524"/>
    <w:multiLevelType w:val="hybridMultilevel"/>
    <w:tmpl w:val="AC68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F6"/>
    <w:rsid w:val="00024CED"/>
    <w:rsid w:val="00026BA9"/>
    <w:rsid w:val="00043F2D"/>
    <w:rsid w:val="00051D8D"/>
    <w:rsid w:val="00060AFD"/>
    <w:rsid w:val="00070DD9"/>
    <w:rsid w:val="000866F4"/>
    <w:rsid w:val="000B2536"/>
    <w:rsid w:val="000C1B09"/>
    <w:rsid w:val="000C5188"/>
    <w:rsid w:val="000C55DB"/>
    <w:rsid w:val="000C7B51"/>
    <w:rsid w:val="000E2B1A"/>
    <w:rsid w:val="00104D23"/>
    <w:rsid w:val="00116306"/>
    <w:rsid w:val="00131F1D"/>
    <w:rsid w:val="00136D9F"/>
    <w:rsid w:val="0018418E"/>
    <w:rsid w:val="00184CCD"/>
    <w:rsid w:val="00196F88"/>
    <w:rsid w:val="001C3393"/>
    <w:rsid w:val="001F2DCD"/>
    <w:rsid w:val="001F358A"/>
    <w:rsid w:val="0020499D"/>
    <w:rsid w:val="00226636"/>
    <w:rsid w:val="00257B2C"/>
    <w:rsid w:val="00262BB4"/>
    <w:rsid w:val="0028333D"/>
    <w:rsid w:val="002925F0"/>
    <w:rsid w:val="00295886"/>
    <w:rsid w:val="002B44B6"/>
    <w:rsid w:val="002E56A3"/>
    <w:rsid w:val="002F2E2E"/>
    <w:rsid w:val="002F63BC"/>
    <w:rsid w:val="0030514C"/>
    <w:rsid w:val="00310890"/>
    <w:rsid w:val="003354C0"/>
    <w:rsid w:val="0034127C"/>
    <w:rsid w:val="00352668"/>
    <w:rsid w:val="00357D20"/>
    <w:rsid w:val="003635AF"/>
    <w:rsid w:val="00376724"/>
    <w:rsid w:val="003872BA"/>
    <w:rsid w:val="0039501A"/>
    <w:rsid w:val="003B0B24"/>
    <w:rsid w:val="003E26C7"/>
    <w:rsid w:val="004270B1"/>
    <w:rsid w:val="004454D3"/>
    <w:rsid w:val="00452F3D"/>
    <w:rsid w:val="00455C1D"/>
    <w:rsid w:val="00470B99"/>
    <w:rsid w:val="00472E1C"/>
    <w:rsid w:val="004870D2"/>
    <w:rsid w:val="004B08F2"/>
    <w:rsid w:val="004B337E"/>
    <w:rsid w:val="004D59B5"/>
    <w:rsid w:val="004F00C9"/>
    <w:rsid w:val="004F1602"/>
    <w:rsid w:val="0051016D"/>
    <w:rsid w:val="0053408B"/>
    <w:rsid w:val="00535DC7"/>
    <w:rsid w:val="00561978"/>
    <w:rsid w:val="005643D1"/>
    <w:rsid w:val="00567A6B"/>
    <w:rsid w:val="00576AAD"/>
    <w:rsid w:val="005826E8"/>
    <w:rsid w:val="00583801"/>
    <w:rsid w:val="00583849"/>
    <w:rsid w:val="005913E5"/>
    <w:rsid w:val="005A1418"/>
    <w:rsid w:val="005B3683"/>
    <w:rsid w:val="005C016E"/>
    <w:rsid w:val="005C4C37"/>
    <w:rsid w:val="00605A95"/>
    <w:rsid w:val="00607D5C"/>
    <w:rsid w:val="00617F8E"/>
    <w:rsid w:val="00625191"/>
    <w:rsid w:val="00633326"/>
    <w:rsid w:val="00662FD5"/>
    <w:rsid w:val="0068043A"/>
    <w:rsid w:val="00681FFB"/>
    <w:rsid w:val="006865CB"/>
    <w:rsid w:val="006944E0"/>
    <w:rsid w:val="00696BE2"/>
    <w:rsid w:val="006B4545"/>
    <w:rsid w:val="006D1815"/>
    <w:rsid w:val="006E0773"/>
    <w:rsid w:val="006F3CD9"/>
    <w:rsid w:val="006F4846"/>
    <w:rsid w:val="006F58C5"/>
    <w:rsid w:val="00712714"/>
    <w:rsid w:val="0071687D"/>
    <w:rsid w:val="00741C49"/>
    <w:rsid w:val="0074333B"/>
    <w:rsid w:val="00771F39"/>
    <w:rsid w:val="00781594"/>
    <w:rsid w:val="00793AC6"/>
    <w:rsid w:val="007A02E1"/>
    <w:rsid w:val="007B2447"/>
    <w:rsid w:val="008328B4"/>
    <w:rsid w:val="00840EAA"/>
    <w:rsid w:val="008523DE"/>
    <w:rsid w:val="0085287E"/>
    <w:rsid w:val="008627A4"/>
    <w:rsid w:val="00875930"/>
    <w:rsid w:val="00890B4B"/>
    <w:rsid w:val="008A698F"/>
    <w:rsid w:val="008B17DF"/>
    <w:rsid w:val="008B6F25"/>
    <w:rsid w:val="008F3C95"/>
    <w:rsid w:val="008F4618"/>
    <w:rsid w:val="008F52EF"/>
    <w:rsid w:val="00904AAE"/>
    <w:rsid w:val="00906B1E"/>
    <w:rsid w:val="009209D2"/>
    <w:rsid w:val="00926B9B"/>
    <w:rsid w:val="009273C3"/>
    <w:rsid w:val="0093791D"/>
    <w:rsid w:val="00962961"/>
    <w:rsid w:val="00972B0B"/>
    <w:rsid w:val="0099428F"/>
    <w:rsid w:val="009A6069"/>
    <w:rsid w:val="009B3319"/>
    <w:rsid w:val="009B4EDC"/>
    <w:rsid w:val="009B7E2F"/>
    <w:rsid w:val="009C37E1"/>
    <w:rsid w:val="009D4728"/>
    <w:rsid w:val="009E1193"/>
    <w:rsid w:val="009F672A"/>
    <w:rsid w:val="00A169D9"/>
    <w:rsid w:val="00A346CC"/>
    <w:rsid w:val="00A41064"/>
    <w:rsid w:val="00A41821"/>
    <w:rsid w:val="00A462EF"/>
    <w:rsid w:val="00A52018"/>
    <w:rsid w:val="00A761FB"/>
    <w:rsid w:val="00A85B56"/>
    <w:rsid w:val="00AA64C3"/>
    <w:rsid w:val="00AC0427"/>
    <w:rsid w:val="00AC55A7"/>
    <w:rsid w:val="00B03720"/>
    <w:rsid w:val="00B116DD"/>
    <w:rsid w:val="00B23502"/>
    <w:rsid w:val="00B2723F"/>
    <w:rsid w:val="00B40A23"/>
    <w:rsid w:val="00B5657D"/>
    <w:rsid w:val="00B6301C"/>
    <w:rsid w:val="00B63CD1"/>
    <w:rsid w:val="00B83340"/>
    <w:rsid w:val="00B90A5F"/>
    <w:rsid w:val="00BA0A20"/>
    <w:rsid w:val="00BA4C3B"/>
    <w:rsid w:val="00BC1661"/>
    <w:rsid w:val="00BC35AA"/>
    <w:rsid w:val="00BC6343"/>
    <w:rsid w:val="00BC7605"/>
    <w:rsid w:val="00BE2ACA"/>
    <w:rsid w:val="00C11139"/>
    <w:rsid w:val="00C17398"/>
    <w:rsid w:val="00C414BB"/>
    <w:rsid w:val="00C713EE"/>
    <w:rsid w:val="00C84D88"/>
    <w:rsid w:val="00C92FE7"/>
    <w:rsid w:val="00CA560F"/>
    <w:rsid w:val="00CB3EF7"/>
    <w:rsid w:val="00CF1403"/>
    <w:rsid w:val="00D05E30"/>
    <w:rsid w:val="00D12A89"/>
    <w:rsid w:val="00D1334D"/>
    <w:rsid w:val="00D20A2A"/>
    <w:rsid w:val="00D2409E"/>
    <w:rsid w:val="00D258EC"/>
    <w:rsid w:val="00D27FA8"/>
    <w:rsid w:val="00D310E3"/>
    <w:rsid w:val="00D336C3"/>
    <w:rsid w:val="00D564F6"/>
    <w:rsid w:val="00D675EE"/>
    <w:rsid w:val="00D74145"/>
    <w:rsid w:val="00D85D23"/>
    <w:rsid w:val="00DC2569"/>
    <w:rsid w:val="00DE0B87"/>
    <w:rsid w:val="00DE220F"/>
    <w:rsid w:val="00DF3131"/>
    <w:rsid w:val="00E335DA"/>
    <w:rsid w:val="00E37B3B"/>
    <w:rsid w:val="00E47FB1"/>
    <w:rsid w:val="00E502D8"/>
    <w:rsid w:val="00E5040A"/>
    <w:rsid w:val="00E759E6"/>
    <w:rsid w:val="00E836D4"/>
    <w:rsid w:val="00EA35A0"/>
    <w:rsid w:val="00EB3421"/>
    <w:rsid w:val="00EB6C30"/>
    <w:rsid w:val="00ED339A"/>
    <w:rsid w:val="00ED470A"/>
    <w:rsid w:val="00EF211E"/>
    <w:rsid w:val="00F109D9"/>
    <w:rsid w:val="00F13A4C"/>
    <w:rsid w:val="00F22F56"/>
    <w:rsid w:val="00F23047"/>
    <w:rsid w:val="00F418AC"/>
    <w:rsid w:val="00F431AB"/>
    <w:rsid w:val="00F56647"/>
    <w:rsid w:val="00F66ACE"/>
    <w:rsid w:val="00F6743E"/>
    <w:rsid w:val="00FB4EDE"/>
    <w:rsid w:val="00FD751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</dc:creator>
  <cp:lastModifiedBy>VanThu</cp:lastModifiedBy>
  <cp:revision>7</cp:revision>
  <cp:lastPrinted>2025-05-15T12:11:00Z</cp:lastPrinted>
  <dcterms:created xsi:type="dcterms:W3CDTF">2025-05-15T10:26:00Z</dcterms:created>
  <dcterms:modified xsi:type="dcterms:W3CDTF">2025-05-19T03:34:00Z</dcterms:modified>
</cp:coreProperties>
</file>